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D5" w:rsidRDefault="002233D5">
      <w:r w:rsidRPr="002233D5">
        <w:rPr>
          <w:noProof/>
          <w:lang w:eastAsia="en-GB"/>
        </w:rPr>
        <w:drawing>
          <wp:anchor distT="0" distB="0" distL="114300" distR="114300" simplePos="0" relativeHeight="251659264" behindDoc="1" locked="0" layoutInCell="1" allowOverlap="1" wp14:anchorId="5F4797AB" wp14:editId="58925841">
            <wp:simplePos x="0" y="0"/>
            <wp:positionH relativeFrom="column">
              <wp:posOffset>-160020</wp:posOffset>
            </wp:positionH>
            <wp:positionV relativeFrom="paragraph">
              <wp:posOffset>123825</wp:posOffset>
            </wp:positionV>
            <wp:extent cx="1914525" cy="1433195"/>
            <wp:effectExtent l="0" t="0" r="0" b="0"/>
            <wp:wrapThrough wrapText="bothSides">
              <wp:wrapPolygon edited="0">
                <wp:start x="11391" y="2871"/>
                <wp:lineTo x="5803" y="4019"/>
                <wp:lineTo x="4943" y="4594"/>
                <wp:lineTo x="4943" y="12633"/>
                <wp:lineTo x="5588" y="17226"/>
                <wp:lineTo x="5803" y="18088"/>
                <wp:lineTo x="13540" y="18088"/>
                <wp:lineTo x="13540" y="17226"/>
                <wp:lineTo x="15260" y="12633"/>
                <wp:lineTo x="15260" y="10049"/>
                <wp:lineTo x="14615" y="8039"/>
                <wp:lineTo x="15690" y="6029"/>
                <wp:lineTo x="15475" y="4594"/>
                <wp:lineTo x="13755" y="2871"/>
                <wp:lineTo x="11391" y="2871"/>
              </wp:wrapPolygon>
            </wp:wrapThrough>
            <wp:docPr id="4" name="Picture 4" descr="\\tsclient\D\Theatre Company\Marketing images\FINALISED ITE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D\Theatre Company\Marketing images\FINALISED ITEM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3D5">
        <w:rPr>
          <w:noProof/>
          <w:lang w:eastAsia="en-GB"/>
        </w:rPr>
        <mc:AlternateContent>
          <mc:Choice Requires="wps">
            <w:drawing>
              <wp:anchor distT="0" distB="0" distL="114300" distR="114300" simplePos="0" relativeHeight="251660288" behindDoc="0" locked="0" layoutInCell="1" allowOverlap="1" wp14:anchorId="0F171337" wp14:editId="0348DD55">
                <wp:simplePos x="0" y="0"/>
                <wp:positionH relativeFrom="column">
                  <wp:posOffset>1590675</wp:posOffset>
                </wp:positionH>
                <wp:positionV relativeFrom="paragraph">
                  <wp:posOffset>320040</wp:posOffset>
                </wp:positionV>
                <wp:extent cx="3638550"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28725"/>
                        </a:xfrm>
                        <a:prstGeom prst="rect">
                          <a:avLst/>
                        </a:prstGeom>
                        <a:solidFill>
                          <a:srgbClr val="FFFFFF"/>
                        </a:solidFill>
                        <a:ln w="9525">
                          <a:noFill/>
                          <a:miter lim="800000"/>
                          <a:headEnd/>
                          <a:tailEnd/>
                        </a:ln>
                      </wps:spPr>
                      <wps:txbx>
                        <w:txbxContent>
                          <w:p w:rsidR="002233D5" w:rsidRDefault="002233D5" w:rsidP="002233D5">
                            <w:pPr>
                              <w:jc w:val="center"/>
                              <w:rPr>
                                <w:rFonts w:ascii="Lucida Calligraphy" w:hAnsi="Lucida Calligraphy"/>
                                <w:b/>
                                <w:sz w:val="32"/>
                                <w:szCs w:val="32"/>
                                <w:u w:val="single"/>
                              </w:rPr>
                            </w:pPr>
                            <w:r>
                              <w:rPr>
                                <w:rFonts w:ascii="Lucida Calligraphy" w:hAnsi="Lucida Calligraphy"/>
                                <w:b/>
                                <w:sz w:val="32"/>
                                <w:szCs w:val="32"/>
                                <w:u w:val="single"/>
                              </w:rPr>
                              <w:t>Director’s Notes</w:t>
                            </w:r>
                          </w:p>
                          <w:p w:rsidR="002233D5" w:rsidRPr="00DC254A" w:rsidRDefault="002233D5" w:rsidP="002233D5">
                            <w:pPr>
                              <w:jc w:val="center"/>
                              <w:rPr>
                                <w:rFonts w:ascii="Lucida Calligraphy" w:hAnsi="Lucida Calligraphy"/>
                                <w:b/>
                                <w:sz w:val="32"/>
                                <w:szCs w:val="32"/>
                                <w:u w:val="single"/>
                              </w:rPr>
                            </w:pPr>
                            <w:r>
                              <w:rPr>
                                <w:rFonts w:ascii="Lucida Calligraphy" w:hAnsi="Lucida Calligraphy"/>
                                <w:b/>
                                <w:sz w:val="32"/>
                                <w:szCs w:val="32"/>
                                <w:u w:val="single"/>
                              </w:rPr>
                              <w:t>Week Commencing: 13/04/15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25pt;margin-top:25.2pt;width:286.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x9Ig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" stroked="f">
                <v:textbox>
                  <w:txbxContent>
                    <w:p w:rsidR="002233D5" w:rsidRDefault="002233D5" w:rsidP="002233D5">
                      <w:pPr>
                        <w:jc w:val="center"/>
                        <w:rPr>
                          <w:rFonts w:ascii="Lucida Calligraphy" w:hAnsi="Lucida Calligraphy"/>
                          <w:b/>
                          <w:sz w:val="32"/>
                          <w:szCs w:val="32"/>
                          <w:u w:val="single"/>
                        </w:rPr>
                      </w:pPr>
                      <w:r>
                        <w:rPr>
                          <w:rFonts w:ascii="Lucida Calligraphy" w:hAnsi="Lucida Calligraphy"/>
                          <w:b/>
                          <w:sz w:val="32"/>
                          <w:szCs w:val="32"/>
                          <w:u w:val="single"/>
                        </w:rPr>
                        <w:t>Director’s Notes</w:t>
                      </w:r>
                    </w:p>
                    <w:p w:rsidR="002233D5" w:rsidRPr="00DC254A" w:rsidRDefault="002233D5" w:rsidP="002233D5">
                      <w:pPr>
                        <w:jc w:val="center"/>
                        <w:rPr>
                          <w:rFonts w:ascii="Lucida Calligraphy" w:hAnsi="Lucida Calligraphy"/>
                          <w:b/>
                          <w:sz w:val="32"/>
                          <w:szCs w:val="32"/>
                          <w:u w:val="single"/>
                        </w:rPr>
                      </w:pPr>
                      <w:r>
                        <w:rPr>
                          <w:rFonts w:ascii="Lucida Calligraphy" w:hAnsi="Lucida Calligraphy"/>
                          <w:b/>
                          <w:sz w:val="32"/>
                          <w:szCs w:val="32"/>
                          <w:u w:val="single"/>
                        </w:rPr>
                        <w:t>Week Commencing: 13</w:t>
                      </w:r>
                      <w:r>
                        <w:rPr>
                          <w:rFonts w:ascii="Lucida Calligraphy" w:hAnsi="Lucida Calligraphy"/>
                          <w:b/>
                          <w:sz w:val="32"/>
                          <w:szCs w:val="32"/>
                          <w:u w:val="single"/>
                        </w:rPr>
                        <w:t>/04/15</w:t>
                      </w:r>
                    </w:p>
                  </w:txbxContent>
                </v:textbox>
              </v:shape>
            </w:pict>
          </mc:Fallback>
        </mc:AlternateContent>
      </w:r>
    </w:p>
    <w:p w:rsidR="002233D5" w:rsidRPr="002233D5" w:rsidRDefault="002233D5" w:rsidP="002233D5"/>
    <w:p w:rsidR="002233D5" w:rsidRPr="002233D5" w:rsidRDefault="002233D5" w:rsidP="002233D5"/>
    <w:p w:rsidR="002233D5" w:rsidRPr="002233D5" w:rsidRDefault="002233D5" w:rsidP="002233D5"/>
    <w:p w:rsidR="002233D5" w:rsidRPr="002233D5" w:rsidRDefault="002233D5" w:rsidP="002233D5"/>
    <w:p w:rsidR="002233D5" w:rsidRDefault="002233D5" w:rsidP="002233D5">
      <w:pPr>
        <w:rPr>
          <w:b/>
          <w:sz w:val="24"/>
          <w:szCs w:val="24"/>
          <w:u w:val="single"/>
        </w:rPr>
      </w:pPr>
      <w:r>
        <w:rPr>
          <w:b/>
          <w:sz w:val="24"/>
          <w:szCs w:val="24"/>
          <w:u w:val="single"/>
        </w:rPr>
        <w:t>Rehearsal</w:t>
      </w:r>
      <w:r w:rsidR="00AD0210">
        <w:rPr>
          <w:b/>
          <w:sz w:val="24"/>
          <w:szCs w:val="24"/>
          <w:u w:val="single"/>
        </w:rPr>
        <w:t xml:space="preserve"> plan</w:t>
      </w:r>
    </w:p>
    <w:p w:rsidR="002233D5" w:rsidRDefault="002233D5" w:rsidP="002233D5">
      <w:pPr>
        <w:rPr>
          <w:sz w:val="24"/>
          <w:szCs w:val="24"/>
        </w:rPr>
      </w:pPr>
      <w:r>
        <w:rPr>
          <w:sz w:val="24"/>
          <w:szCs w:val="24"/>
        </w:rPr>
        <w:t xml:space="preserve">Rachel’s physical warm-up </w:t>
      </w:r>
    </w:p>
    <w:p w:rsidR="00AD0210" w:rsidRDefault="002233D5" w:rsidP="00AD0210">
      <w:pPr>
        <w:rPr>
          <w:sz w:val="24"/>
          <w:szCs w:val="24"/>
        </w:rPr>
      </w:pPr>
      <w:r>
        <w:rPr>
          <w:sz w:val="24"/>
          <w:szCs w:val="24"/>
        </w:rPr>
        <w:t>Carry on working on the ribbon sequence</w:t>
      </w:r>
    </w:p>
    <w:p w:rsidR="008858C8" w:rsidRDefault="008858C8" w:rsidP="00AD0210">
      <w:pPr>
        <w:rPr>
          <w:sz w:val="24"/>
          <w:szCs w:val="24"/>
        </w:rPr>
      </w:pPr>
      <w:r>
        <w:rPr>
          <w:sz w:val="24"/>
          <w:szCs w:val="24"/>
        </w:rPr>
        <w:t xml:space="preserve">Ask cast to think of ways we can include ‘the pill’ / questioning whether we can delete our memories. </w:t>
      </w:r>
    </w:p>
    <w:p w:rsidR="004B17E5" w:rsidRPr="00AD0210" w:rsidRDefault="004B17E5" w:rsidP="00AD0210">
      <w:pPr>
        <w:rPr>
          <w:sz w:val="24"/>
          <w:szCs w:val="24"/>
        </w:rPr>
      </w:pPr>
      <w:r>
        <w:rPr>
          <w:sz w:val="24"/>
          <w:szCs w:val="24"/>
        </w:rPr>
        <w:t>Hannah and Alice to work on The Wife’s speech before she leaves her husband</w:t>
      </w:r>
    </w:p>
    <w:p w:rsidR="00AD0210" w:rsidRDefault="00AD0210" w:rsidP="002233D5">
      <w:pPr>
        <w:rPr>
          <w:sz w:val="24"/>
          <w:szCs w:val="24"/>
        </w:rPr>
      </w:pPr>
    </w:p>
    <w:p w:rsidR="00AD0210" w:rsidRDefault="00AD0210" w:rsidP="002233D5">
      <w:pPr>
        <w:rPr>
          <w:b/>
          <w:sz w:val="24"/>
          <w:szCs w:val="24"/>
          <w:u w:val="single"/>
        </w:rPr>
      </w:pPr>
      <w:r w:rsidRPr="00AD0210">
        <w:rPr>
          <w:b/>
          <w:sz w:val="24"/>
          <w:szCs w:val="24"/>
          <w:u w:val="single"/>
        </w:rPr>
        <w:t>Post rehearsal thoughts</w:t>
      </w:r>
    </w:p>
    <w:p w:rsidR="00AD0210" w:rsidRPr="00AD0210" w:rsidRDefault="00AD0210" w:rsidP="002233D5">
      <w:pPr>
        <w:rPr>
          <w:sz w:val="24"/>
          <w:szCs w:val="24"/>
        </w:rPr>
      </w:pPr>
      <w:r>
        <w:rPr>
          <w:sz w:val="24"/>
          <w:szCs w:val="24"/>
        </w:rPr>
        <w:t xml:space="preserve">Most of this rehearsal consisted of the cast being left to play around with the ribbons, to see what interesting shapes and movements they could create when using the ribbon and being connected. </w:t>
      </w:r>
    </w:p>
    <w:p w:rsidR="008858C8" w:rsidRDefault="008858C8" w:rsidP="002233D5">
      <w:pPr>
        <w:tabs>
          <w:tab w:val="left" w:pos="2340"/>
        </w:tabs>
        <w:rPr>
          <w:sz w:val="24"/>
          <w:szCs w:val="24"/>
        </w:rPr>
      </w:pPr>
      <w:r>
        <w:rPr>
          <w:sz w:val="24"/>
          <w:szCs w:val="24"/>
        </w:rPr>
        <w:t xml:space="preserve">The cast also had ideas about projecting The Wife researching about amnesia online / trying to understand the illness more and seeing if there are ways to help her husband. It is then she comes across information about manually deleting memories. </w:t>
      </w:r>
    </w:p>
    <w:p w:rsidR="008858C8" w:rsidRDefault="008858C8" w:rsidP="002233D5">
      <w:pPr>
        <w:tabs>
          <w:tab w:val="left" w:pos="2340"/>
        </w:tabs>
        <w:rPr>
          <w:sz w:val="24"/>
          <w:szCs w:val="24"/>
        </w:rPr>
      </w:pPr>
      <w:r>
        <w:rPr>
          <w:sz w:val="24"/>
          <w:szCs w:val="24"/>
        </w:rPr>
        <w:t xml:space="preserve">There was also an idea about The Wife having a speech where she expresses how much she has tried to stick by her husband but doesn’t know if she can do it anymore – she is finding it too much to handle remembering everything the way it used to be. </w:t>
      </w:r>
    </w:p>
    <w:p w:rsidR="004B17E5" w:rsidRPr="004B17E5" w:rsidRDefault="004B17E5" w:rsidP="002233D5">
      <w:pPr>
        <w:tabs>
          <w:tab w:val="left" w:pos="2340"/>
        </w:tabs>
        <w:rPr>
          <w:sz w:val="24"/>
          <w:szCs w:val="24"/>
        </w:rPr>
      </w:pPr>
      <w:r>
        <w:rPr>
          <w:sz w:val="24"/>
          <w:szCs w:val="24"/>
        </w:rPr>
        <w:t>Hannah and Alice wrote a paragraph for the chosen Wife to speak before leaving her husband – I just need to edit it and fit it into the script.</w:t>
      </w:r>
      <w:bookmarkStart w:id="0" w:name="_GoBack"/>
      <w:bookmarkEnd w:id="0"/>
    </w:p>
    <w:sectPr w:rsidR="004B17E5" w:rsidRPr="004B17E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D5" w:rsidRDefault="002233D5" w:rsidP="002233D5">
      <w:pPr>
        <w:spacing w:after="0" w:line="240" w:lineRule="auto"/>
      </w:pPr>
      <w:r>
        <w:separator/>
      </w:r>
    </w:p>
  </w:endnote>
  <w:endnote w:type="continuationSeparator" w:id="0">
    <w:p w:rsidR="002233D5" w:rsidRDefault="002233D5" w:rsidP="0022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5" w:rsidRDefault="002233D5" w:rsidP="002233D5">
    <w:pPr>
      <w:pStyle w:val="Header"/>
    </w:pPr>
    <w:r>
      <w:tab/>
    </w:r>
    <w:r w:rsidRPr="00DC254A">
      <w:rPr>
        <w:b/>
        <w:sz w:val="40"/>
        <w:szCs w:val="40"/>
      </w:rPr>
      <w:t xml:space="preserve">_ _ _ _ _ _ _ _ _ _ _ _ _ _ _ _ _ _ _ _ _ _ _ _ </w:t>
    </w:r>
    <w:r>
      <w:rPr>
        <w:b/>
        <w:sz w:val="40"/>
        <w:szCs w:val="40"/>
      </w:rPr>
      <w:t>_ _ _ _ _ _</w:t>
    </w:r>
  </w:p>
  <w:p w:rsidR="002233D5" w:rsidRDefault="0022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D5" w:rsidRDefault="002233D5" w:rsidP="002233D5">
      <w:pPr>
        <w:spacing w:after="0" w:line="240" w:lineRule="auto"/>
      </w:pPr>
      <w:r>
        <w:separator/>
      </w:r>
    </w:p>
  </w:footnote>
  <w:footnote w:type="continuationSeparator" w:id="0">
    <w:p w:rsidR="002233D5" w:rsidRDefault="002233D5" w:rsidP="00223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5" w:rsidRDefault="002233D5" w:rsidP="002233D5">
    <w:pPr>
      <w:pStyle w:val="Header"/>
    </w:pPr>
    <w:r>
      <w:rPr>
        <w:b/>
        <w:sz w:val="40"/>
        <w:szCs w:val="40"/>
      </w:rPr>
      <w:t xml:space="preserve"> </w:t>
    </w:r>
    <w:r w:rsidRPr="00DC254A">
      <w:rPr>
        <w:b/>
        <w:sz w:val="40"/>
        <w:szCs w:val="40"/>
      </w:rPr>
      <w:t xml:space="preserve">_ _ _ _ _ _ _ _ _ _ _ _ _ _ _ _ _ _ _ _ _ _ _ _ </w:t>
    </w:r>
    <w:r>
      <w:rPr>
        <w:b/>
        <w:sz w:val="40"/>
        <w:szCs w:val="40"/>
      </w:rPr>
      <w:t>_ _ _ _ _ _</w:t>
    </w:r>
  </w:p>
  <w:p w:rsidR="002233D5" w:rsidRPr="002233D5" w:rsidRDefault="002233D5" w:rsidP="00223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D5"/>
    <w:rsid w:val="002233D5"/>
    <w:rsid w:val="004B17E5"/>
    <w:rsid w:val="00567DB8"/>
    <w:rsid w:val="008858C8"/>
    <w:rsid w:val="009537D9"/>
    <w:rsid w:val="00A27824"/>
    <w:rsid w:val="00AD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D5"/>
  </w:style>
  <w:style w:type="paragraph" w:styleId="Footer">
    <w:name w:val="footer"/>
    <w:basedOn w:val="Normal"/>
    <w:link w:val="FooterChar"/>
    <w:uiPriority w:val="99"/>
    <w:unhideWhenUsed/>
    <w:rsid w:val="002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D5"/>
  </w:style>
  <w:style w:type="character" w:styleId="Hyperlink">
    <w:name w:val="Hyperlink"/>
    <w:basedOn w:val="DefaultParagraphFont"/>
    <w:uiPriority w:val="99"/>
    <w:unhideWhenUsed/>
    <w:rsid w:val="00AD0210"/>
    <w:rPr>
      <w:color w:val="0000FF" w:themeColor="hyperlink"/>
      <w:u w:val="single"/>
    </w:rPr>
  </w:style>
  <w:style w:type="paragraph" w:styleId="NormalWeb">
    <w:name w:val="Normal (Web)"/>
    <w:basedOn w:val="Normal"/>
    <w:uiPriority w:val="99"/>
    <w:semiHidden/>
    <w:unhideWhenUsed/>
    <w:rsid w:val="00AD0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yl5">
    <w:name w:val="_5yl5"/>
    <w:basedOn w:val="DefaultParagraphFont"/>
    <w:rsid w:val="00AD0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D5"/>
  </w:style>
  <w:style w:type="paragraph" w:styleId="Footer">
    <w:name w:val="footer"/>
    <w:basedOn w:val="Normal"/>
    <w:link w:val="FooterChar"/>
    <w:uiPriority w:val="99"/>
    <w:unhideWhenUsed/>
    <w:rsid w:val="002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D5"/>
  </w:style>
  <w:style w:type="character" w:styleId="Hyperlink">
    <w:name w:val="Hyperlink"/>
    <w:basedOn w:val="DefaultParagraphFont"/>
    <w:uiPriority w:val="99"/>
    <w:unhideWhenUsed/>
    <w:rsid w:val="00AD0210"/>
    <w:rPr>
      <w:color w:val="0000FF" w:themeColor="hyperlink"/>
      <w:u w:val="single"/>
    </w:rPr>
  </w:style>
  <w:style w:type="paragraph" w:styleId="NormalWeb">
    <w:name w:val="Normal (Web)"/>
    <w:basedOn w:val="Normal"/>
    <w:uiPriority w:val="99"/>
    <w:semiHidden/>
    <w:unhideWhenUsed/>
    <w:rsid w:val="00AD0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5yl5">
    <w:name w:val="_5yl5"/>
    <w:basedOn w:val="DefaultParagraphFont"/>
    <w:rsid w:val="00AD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835F21C1</Template>
  <TotalTime>28</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Woodhall (12316821)</dc:creator>
  <cp:lastModifiedBy>Michael A Woodhall (12316821)</cp:lastModifiedBy>
  <cp:revision>5</cp:revision>
  <dcterms:created xsi:type="dcterms:W3CDTF">2015-05-02T14:04:00Z</dcterms:created>
  <dcterms:modified xsi:type="dcterms:W3CDTF">2015-05-25T22:10:00Z</dcterms:modified>
</cp:coreProperties>
</file>